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65B" w:rsidRDefault="007F065B" w:rsidP="00294432">
      <w:pPr>
        <w:spacing w:after="0" w:line="280" w:lineRule="exact"/>
        <w:ind w:left="88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65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Приложение 1</w:t>
      </w:r>
    </w:p>
    <w:p w:rsidR="00E41A9E" w:rsidRPr="00E41A9E" w:rsidRDefault="00E41A9E" w:rsidP="00294432">
      <w:pPr>
        <w:suppressAutoHyphens/>
        <w:autoSpaceDE w:val="0"/>
        <w:autoSpaceDN w:val="0"/>
        <w:spacing w:after="0" w:line="280" w:lineRule="exact"/>
        <w:ind w:left="88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41A9E">
        <w:rPr>
          <w:rFonts w:ascii="Times New Roman" w:eastAsia="Times New Roman" w:hAnsi="Times New Roman" w:cs="Times New Roman"/>
          <w:sz w:val="30"/>
          <w:szCs w:val="30"/>
          <w:lang w:eastAsia="ru-RU"/>
        </w:rPr>
        <w:t>к региональному комплексу мероприятий</w:t>
      </w:r>
    </w:p>
    <w:p w:rsidR="00E41A9E" w:rsidRPr="007F065B" w:rsidRDefault="00E41A9E" w:rsidP="00294432">
      <w:pPr>
        <w:suppressAutoHyphens/>
        <w:autoSpaceDE w:val="0"/>
        <w:autoSpaceDN w:val="0"/>
        <w:spacing w:after="0" w:line="280" w:lineRule="exact"/>
        <w:ind w:left="88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41A9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реализации в </w:t>
      </w:r>
      <w:r w:rsidR="00573C9F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 районе</w:t>
      </w:r>
      <w:r w:rsidRPr="00E41A9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7F065B" w:rsidRPr="007F065B" w:rsidRDefault="007F065B" w:rsidP="00294432">
      <w:pPr>
        <w:spacing w:after="0" w:line="280" w:lineRule="exact"/>
        <w:ind w:left="88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65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Государственной программ</w:t>
      </w:r>
      <w:r w:rsidR="00E41A9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 «Социальная защита»</w:t>
      </w:r>
      <w:r w:rsidR="002C33A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2021–</w:t>
      </w:r>
      <w:r w:rsidRPr="007F065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2025 годы</w:t>
      </w:r>
    </w:p>
    <w:p w:rsidR="007F065B" w:rsidRPr="007F065B" w:rsidRDefault="007F065B" w:rsidP="00647A48">
      <w:pPr>
        <w:spacing w:after="0" w:line="240" w:lineRule="auto"/>
        <w:ind w:left="88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F95114" w:rsidRPr="00F95114" w:rsidRDefault="00F95114" w:rsidP="00F95114">
      <w:pPr>
        <w:suppressAutoHyphens/>
        <w:spacing w:after="0" w:line="280" w:lineRule="exact"/>
        <w:ind w:right="792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F9511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СВОДНЫЕ ЦЕЛЕВЫЕ ПОКАЗАТЕЛИ,</w:t>
      </w:r>
    </w:p>
    <w:p w:rsidR="00F95114" w:rsidRPr="00F95114" w:rsidRDefault="00F95114" w:rsidP="00F95114">
      <w:pPr>
        <w:suppressAutoHyphens/>
        <w:spacing w:after="0" w:line="280" w:lineRule="exact"/>
        <w:ind w:right="792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F9511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характеризующие достижение цели </w:t>
      </w:r>
      <w:r w:rsidRPr="00F951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Государственной программы, и </w:t>
      </w:r>
      <w:r w:rsidRPr="00F95114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целевые показатели, характеризующие выполнение ее задач</w:t>
      </w:r>
    </w:p>
    <w:p w:rsidR="007F065B" w:rsidRPr="007F065B" w:rsidRDefault="007F065B" w:rsidP="00647A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oBack"/>
      <w:bookmarkEnd w:id="0"/>
    </w:p>
    <w:tbl>
      <w:tblPr>
        <w:tblW w:w="14973" w:type="dxa"/>
        <w:tblLayout w:type="fixed"/>
        <w:tblLook w:val="00A0"/>
      </w:tblPr>
      <w:tblGrid>
        <w:gridCol w:w="736"/>
        <w:gridCol w:w="4475"/>
        <w:gridCol w:w="2127"/>
        <w:gridCol w:w="1417"/>
        <w:gridCol w:w="142"/>
        <w:gridCol w:w="1101"/>
        <w:gridCol w:w="1244"/>
        <w:gridCol w:w="1243"/>
        <w:gridCol w:w="1244"/>
        <w:gridCol w:w="1244"/>
      </w:tblGrid>
      <w:tr w:rsidR="007F065B" w:rsidRPr="00270580" w:rsidTr="00912CEF">
        <w:trPr>
          <w:trHeight w:val="20"/>
        </w:trPr>
        <w:tc>
          <w:tcPr>
            <w:tcW w:w="52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9E1DE8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" w:anchor="RANGE!_ftn1" w:history="1">
              <w:r w:rsidR="007F065B" w:rsidRPr="00270580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Заказчики </w:t>
              </w:r>
            </w:hyperlink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6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Значения показателей по годам</w:t>
            </w:r>
          </w:p>
        </w:tc>
      </w:tr>
      <w:tr w:rsidR="007F065B" w:rsidRPr="00270580" w:rsidTr="00912CEF">
        <w:trPr>
          <w:trHeight w:val="20"/>
        </w:trPr>
        <w:tc>
          <w:tcPr>
            <w:tcW w:w="52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</w:p>
        </w:tc>
      </w:tr>
      <w:tr w:rsidR="007F065B" w:rsidRPr="00270580" w:rsidTr="00727DDF">
        <w:trPr>
          <w:trHeight w:val="20"/>
        </w:trPr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475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:rsidR="007F065B" w:rsidRPr="00270580" w:rsidRDefault="007F065B" w:rsidP="007F065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F065B" w:rsidRPr="00270580" w:rsidTr="00727DDF">
        <w:trPr>
          <w:trHeight w:val="20"/>
        </w:trPr>
        <w:tc>
          <w:tcPr>
            <w:tcW w:w="14973" w:type="dxa"/>
            <w:gridSpan w:val="10"/>
          </w:tcPr>
          <w:p w:rsidR="007F065B" w:rsidRPr="00270580" w:rsidRDefault="002B1E74" w:rsidP="002B1E74">
            <w:pPr>
              <w:spacing w:after="24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Сводные целевые показатели </w:t>
            </w:r>
            <w:r w:rsidR="007F065B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ой</w:t>
            </w:r>
            <w:r w:rsidR="007F065B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програ</w:t>
            </w:r>
            <w:r w:rsidR="00E41A9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</w:p>
        </w:tc>
      </w:tr>
      <w:tr w:rsidR="007F065B" w:rsidRPr="00270580" w:rsidTr="00727DDF">
        <w:trPr>
          <w:trHeight w:val="20"/>
        </w:trPr>
        <w:tc>
          <w:tcPr>
            <w:tcW w:w="5211" w:type="dxa"/>
            <w:gridSpan w:val="2"/>
          </w:tcPr>
          <w:p w:rsidR="007F065B" w:rsidRPr="00270580" w:rsidRDefault="007F065B" w:rsidP="007F065B">
            <w:pPr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 Доля граждан, которым предоставлена государственная социальная защита, в общей численности граждан, обратившихся и имеющих право на ее оказание </w:t>
            </w:r>
          </w:p>
        </w:tc>
        <w:tc>
          <w:tcPr>
            <w:tcW w:w="2127" w:type="dxa"/>
          </w:tcPr>
          <w:p w:rsidR="007F065B" w:rsidRPr="00270580" w:rsidRDefault="00573C9F" w:rsidP="00573C9F">
            <w:pPr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управление</w:t>
            </w:r>
            <w:r w:rsidR="002B1E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труду</w:t>
            </w:r>
          </w:p>
        </w:tc>
        <w:tc>
          <w:tcPr>
            <w:tcW w:w="1559" w:type="dxa"/>
            <w:gridSpan w:val="2"/>
            <w:noWrap/>
          </w:tcPr>
          <w:p w:rsidR="007F065B" w:rsidRPr="00270580" w:rsidRDefault="008C5C24" w:rsidP="007B2F93">
            <w:pPr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7F065B"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роцент</w:t>
            </w:r>
            <w:r w:rsidR="007B2F93"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</w:t>
            </w:r>
          </w:p>
        </w:tc>
        <w:tc>
          <w:tcPr>
            <w:tcW w:w="1101" w:type="dxa"/>
          </w:tcPr>
          <w:p w:rsidR="007F065B" w:rsidRPr="00270580" w:rsidRDefault="007F065B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4" w:type="dxa"/>
          </w:tcPr>
          <w:p w:rsidR="007F065B" w:rsidRPr="00270580" w:rsidRDefault="007F065B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3" w:type="dxa"/>
          </w:tcPr>
          <w:p w:rsidR="007F065B" w:rsidRPr="00270580" w:rsidRDefault="007F065B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4" w:type="dxa"/>
          </w:tcPr>
          <w:p w:rsidR="007F065B" w:rsidRPr="00270580" w:rsidRDefault="007F065B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4" w:type="dxa"/>
          </w:tcPr>
          <w:p w:rsidR="007F065B" w:rsidRPr="00270580" w:rsidRDefault="007F065B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7B2F93" w:rsidRPr="00270580" w:rsidTr="00727DDF">
        <w:trPr>
          <w:trHeight w:val="20"/>
        </w:trPr>
        <w:tc>
          <w:tcPr>
            <w:tcW w:w="5211" w:type="dxa"/>
            <w:gridSpan w:val="2"/>
          </w:tcPr>
          <w:p w:rsidR="007B2F93" w:rsidRPr="00270580" w:rsidRDefault="007B2F93" w:rsidP="00E41A9E">
            <w:pPr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1" w:name="RANGE!B20"/>
            <w:bookmarkEnd w:id="1"/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2. Доля объектов социальной и транспортной инфраструктуры, доступных для инвалидов и физически ослабленных лиц, в общем количестве таких объектов </w:t>
            </w:r>
          </w:p>
        </w:tc>
        <w:tc>
          <w:tcPr>
            <w:tcW w:w="2127" w:type="dxa"/>
          </w:tcPr>
          <w:p w:rsidR="008C5C24" w:rsidRPr="008C5C24" w:rsidRDefault="00573C9F" w:rsidP="00A77E2C">
            <w:pPr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управление</w:t>
            </w:r>
            <w:r w:rsidR="007B2F93"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труду,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ЖКХАиС</w:t>
            </w:r>
            <w:proofErr w:type="spellEnd"/>
            <w:r w:rsidR="007B2F93"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</w:t>
            </w:r>
            <w:r w:rsidR="007B2F93"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образованию,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ЦРБ</w:t>
            </w:r>
            <w:r w:rsidR="007B2F93"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7B2F93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</w:t>
            </w:r>
            <w:r w:rsidR="007B2F93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идеологической работы</w:t>
            </w:r>
            <w:r w:rsidR="007B2F93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7B2F93" w:rsidRPr="0027058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РО</w:t>
            </w:r>
            <w:r w:rsidR="002B1E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ВД</w:t>
            </w:r>
          </w:p>
        </w:tc>
        <w:tc>
          <w:tcPr>
            <w:tcW w:w="1559" w:type="dxa"/>
            <w:gridSpan w:val="2"/>
            <w:noWrap/>
          </w:tcPr>
          <w:p w:rsidR="007B2F93" w:rsidRPr="00270580" w:rsidRDefault="007B2F93" w:rsidP="007F065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процентов</w:t>
            </w:r>
          </w:p>
        </w:tc>
        <w:tc>
          <w:tcPr>
            <w:tcW w:w="1101" w:type="dxa"/>
          </w:tcPr>
          <w:p w:rsidR="007B2F93" w:rsidRPr="00270580" w:rsidRDefault="007B2F93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244" w:type="dxa"/>
          </w:tcPr>
          <w:p w:rsidR="007B2F93" w:rsidRPr="00270580" w:rsidRDefault="007B2F93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18,7</w:t>
            </w:r>
          </w:p>
        </w:tc>
        <w:tc>
          <w:tcPr>
            <w:tcW w:w="1243" w:type="dxa"/>
          </w:tcPr>
          <w:p w:rsidR="007B2F93" w:rsidRPr="00270580" w:rsidRDefault="007B2F93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19,4</w:t>
            </w:r>
          </w:p>
        </w:tc>
        <w:tc>
          <w:tcPr>
            <w:tcW w:w="1244" w:type="dxa"/>
          </w:tcPr>
          <w:p w:rsidR="007B2F93" w:rsidRPr="00270580" w:rsidRDefault="007B2F93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20,2</w:t>
            </w:r>
          </w:p>
        </w:tc>
        <w:tc>
          <w:tcPr>
            <w:tcW w:w="1244" w:type="dxa"/>
          </w:tcPr>
          <w:p w:rsidR="007B2F93" w:rsidRPr="00270580" w:rsidRDefault="007B2F93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21,1</w:t>
            </w:r>
          </w:p>
        </w:tc>
      </w:tr>
      <w:tr w:rsidR="007B2F93" w:rsidRPr="00270580" w:rsidTr="00727DDF">
        <w:trPr>
          <w:trHeight w:val="20"/>
        </w:trPr>
        <w:tc>
          <w:tcPr>
            <w:tcW w:w="14973" w:type="dxa"/>
            <w:gridSpan w:val="10"/>
          </w:tcPr>
          <w:p w:rsidR="008C5C24" w:rsidRDefault="008C5C24" w:rsidP="001F1F0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73C9F" w:rsidRDefault="00573C9F" w:rsidP="00E41A9E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73C9F" w:rsidRDefault="00573C9F" w:rsidP="00E41A9E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73C9F" w:rsidRDefault="00573C9F" w:rsidP="00E41A9E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77E2C" w:rsidRDefault="00A77E2C" w:rsidP="00E41A9E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B2F93" w:rsidRPr="00270580" w:rsidRDefault="007B2F93" w:rsidP="00E41A9E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Целевые показатели</w:t>
            </w:r>
            <w:r w:rsidR="002B1E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B1E74" w:rsidRPr="002B1E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Государственной программы</w:t>
            </w:r>
          </w:p>
        </w:tc>
      </w:tr>
      <w:tr w:rsidR="007B2F93" w:rsidRPr="00270580" w:rsidTr="00727DDF">
        <w:trPr>
          <w:trHeight w:val="20"/>
        </w:trPr>
        <w:tc>
          <w:tcPr>
            <w:tcW w:w="14973" w:type="dxa"/>
            <w:gridSpan w:val="10"/>
          </w:tcPr>
          <w:p w:rsidR="007B2F93" w:rsidRPr="00270580" w:rsidRDefault="007B2F93" w:rsidP="002B1E74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1 </w:t>
            </w:r>
          </w:p>
        </w:tc>
      </w:tr>
      <w:tr w:rsidR="007B2F93" w:rsidRPr="00270580" w:rsidTr="00727DDF">
        <w:trPr>
          <w:trHeight w:val="20"/>
        </w:trPr>
        <w:tc>
          <w:tcPr>
            <w:tcW w:w="14973" w:type="dxa"/>
            <w:gridSpan w:val="10"/>
          </w:tcPr>
          <w:p w:rsidR="007B2F93" w:rsidRPr="00270580" w:rsidRDefault="007B2F93" w:rsidP="00E41A9E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1. Обеспечение социальными услугами граждан, находящихся в трудной жизненной ситуации</w:t>
            </w:r>
          </w:p>
        </w:tc>
      </w:tr>
      <w:tr w:rsidR="007B2F93" w:rsidRPr="00270580" w:rsidTr="00727DDF">
        <w:trPr>
          <w:trHeight w:val="922"/>
        </w:trPr>
        <w:tc>
          <w:tcPr>
            <w:tcW w:w="5211" w:type="dxa"/>
            <w:gridSpan w:val="2"/>
          </w:tcPr>
          <w:p w:rsidR="007B2F93" w:rsidRPr="00270580" w:rsidRDefault="007B2F93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3. </w:t>
            </w: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Численность пожилых граждан и инвалидов, охваченных социальным обслуживанием, в процентах к предыдущему году</w:t>
            </w:r>
          </w:p>
        </w:tc>
        <w:tc>
          <w:tcPr>
            <w:tcW w:w="2127" w:type="dxa"/>
          </w:tcPr>
          <w:p w:rsidR="007B2F93" w:rsidRPr="00270580" w:rsidRDefault="002C198A" w:rsidP="00D55916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РЦСОН</w:t>
            </w:r>
          </w:p>
        </w:tc>
        <w:tc>
          <w:tcPr>
            <w:tcW w:w="1559" w:type="dxa"/>
            <w:gridSpan w:val="2"/>
          </w:tcPr>
          <w:p w:rsidR="007B2F93" w:rsidRPr="00270580" w:rsidRDefault="00270580" w:rsidP="00197F91">
            <w:pPr>
              <w:spacing w:line="240" w:lineRule="exact"/>
              <w:ind w:right="-15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</w:t>
            </w:r>
            <w:r w:rsidR="007B2F93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центов, не менее </w:t>
            </w:r>
          </w:p>
        </w:tc>
        <w:tc>
          <w:tcPr>
            <w:tcW w:w="1101" w:type="dxa"/>
          </w:tcPr>
          <w:p w:rsidR="007B2F93" w:rsidRPr="00270580" w:rsidRDefault="007B2F93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101,4</w:t>
            </w:r>
          </w:p>
        </w:tc>
        <w:tc>
          <w:tcPr>
            <w:tcW w:w="1244" w:type="dxa"/>
          </w:tcPr>
          <w:p w:rsidR="007B2F93" w:rsidRPr="00270580" w:rsidRDefault="007B2F93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101,4</w:t>
            </w:r>
          </w:p>
        </w:tc>
        <w:tc>
          <w:tcPr>
            <w:tcW w:w="1243" w:type="dxa"/>
          </w:tcPr>
          <w:p w:rsidR="007B2F93" w:rsidRPr="00270580" w:rsidRDefault="007B2F93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101,4</w:t>
            </w:r>
          </w:p>
        </w:tc>
        <w:tc>
          <w:tcPr>
            <w:tcW w:w="1244" w:type="dxa"/>
          </w:tcPr>
          <w:p w:rsidR="007B2F93" w:rsidRPr="00270580" w:rsidRDefault="007B2F93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101,4</w:t>
            </w:r>
          </w:p>
        </w:tc>
        <w:tc>
          <w:tcPr>
            <w:tcW w:w="1244" w:type="dxa"/>
          </w:tcPr>
          <w:p w:rsidR="007B2F93" w:rsidRPr="00270580" w:rsidRDefault="007B2F93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101,4</w:t>
            </w:r>
          </w:p>
        </w:tc>
      </w:tr>
      <w:tr w:rsidR="00D55916" w:rsidRPr="00270580" w:rsidTr="00727DDF">
        <w:trPr>
          <w:trHeight w:val="20"/>
        </w:trPr>
        <w:tc>
          <w:tcPr>
            <w:tcW w:w="14973" w:type="dxa"/>
            <w:gridSpan w:val="10"/>
          </w:tcPr>
          <w:p w:rsidR="00D55916" w:rsidRPr="00270580" w:rsidRDefault="00D55916" w:rsidP="00197F91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2. Оказание социальной поддержки</w:t>
            </w:r>
          </w:p>
        </w:tc>
      </w:tr>
      <w:tr w:rsidR="008C5C24" w:rsidRPr="00270580" w:rsidTr="00727DDF">
        <w:trPr>
          <w:trHeight w:val="20"/>
        </w:trPr>
        <w:tc>
          <w:tcPr>
            <w:tcW w:w="14973" w:type="dxa"/>
            <w:gridSpan w:val="10"/>
          </w:tcPr>
          <w:p w:rsidR="008C5C24" w:rsidRPr="00270580" w:rsidRDefault="008C5C24" w:rsidP="00197F91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55916" w:rsidRPr="00270580" w:rsidTr="00727DDF">
        <w:trPr>
          <w:trHeight w:val="20"/>
        </w:trPr>
        <w:tc>
          <w:tcPr>
            <w:tcW w:w="5211" w:type="dxa"/>
            <w:gridSpan w:val="2"/>
          </w:tcPr>
          <w:p w:rsidR="00D55916" w:rsidRPr="00270580" w:rsidRDefault="00D55916" w:rsidP="00197F91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4. </w:t>
            </w:r>
            <w:r w:rsidRPr="002705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Охват отдельных категорий граждан проведением обследования материально-бытовых условий жизни</w:t>
            </w:r>
          </w:p>
        </w:tc>
        <w:tc>
          <w:tcPr>
            <w:tcW w:w="2127" w:type="dxa"/>
          </w:tcPr>
          <w:p w:rsidR="00D55916" w:rsidRPr="00270580" w:rsidRDefault="002C198A" w:rsidP="00197F91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РЦСОН</w:t>
            </w:r>
          </w:p>
        </w:tc>
        <w:tc>
          <w:tcPr>
            <w:tcW w:w="1559" w:type="dxa"/>
            <w:gridSpan w:val="2"/>
          </w:tcPr>
          <w:p w:rsidR="00D55916" w:rsidRPr="00270580" w:rsidRDefault="00D55916" w:rsidP="00270580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процентов</w:t>
            </w:r>
          </w:p>
        </w:tc>
        <w:tc>
          <w:tcPr>
            <w:tcW w:w="1101" w:type="dxa"/>
          </w:tcPr>
          <w:p w:rsidR="00D55916" w:rsidRPr="00270580" w:rsidRDefault="00D55916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4" w:type="dxa"/>
          </w:tcPr>
          <w:p w:rsidR="00D55916" w:rsidRPr="00270580" w:rsidRDefault="00D55916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3" w:type="dxa"/>
          </w:tcPr>
          <w:p w:rsidR="00D55916" w:rsidRPr="00270580" w:rsidRDefault="00D55916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4" w:type="dxa"/>
          </w:tcPr>
          <w:p w:rsidR="00D55916" w:rsidRPr="00270580" w:rsidRDefault="00D55916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44" w:type="dxa"/>
          </w:tcPr>
          <w:p w:rsidR="00D55916" w:rsidRPr="00270580" w:rsidRDefault="00D55916" w:rsidP="007F065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16322E" w:rsidRPr="00270580" w:rsidTr="00727DDF">
        <w:trPr>
          <w:trHeight w:val="20"/>
        </w:trPr>
        <w:tc>
          <w:tcPr>
            <w:tcW w:w="14973" w:type="dxa"/>
            <w:gridSpan w:val="10"/>
          </w:tcPr>
          <w:p w:rsidR="0016322E" w:rsidRPr="00270580" w:rsidRDefault="0016322E" w:rsidP="00912CEF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2 </w:t>
            </w:r>
          </w:p>
        </w:tc>
      </w:tr>
      <w:tr w:rsidR="0016322E" w:rsidRPr="00270580" w:rsidTr="00727DDF">
        <w:trPr>
          <w:trHeight w:val="20"/>
        </w:trPr>
        <w:tc>
          <w:tcPr>
            <w:tcW w:w="14973" w:type="dxa"/>
            <w:gridSpan w:val="10"/>
          </w:tcPr>
          <w:p w:rsidR="0016322E" w:rsidRPr="00270580" w:rsidRDefault="0016322E" w:rsidP="00197F91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1. Обеспечение доступности объектов социальной инфраструктуры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2C198A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для инвалидов и физически ослабленных лиц объектов социальной инфраструктуры в общем количестве таких объектов:</w:t>
            </w:r>
          </w:p>
        </w:tc>
        <w:tc>
          <w:tcPr>
            <w:tcW w:w="2127" w:type="dxa"/>
          </w:tcPr>
          <w:p w:rsidR="0016322E" w:rsidRPr="00270580" w:rsidRDefault="0016322E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16322E" w:rsidRPr="00270580" w:rsidRDefault="0016322E" w:rsidP="00270580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процентов</w:t>
            </w:r>
          </w:p>
        </w:tc>
        <w:tc>
          <w:tcPr>
            <w:tcW w:w="1101" w:type="dxa"/>
          </w:tcPr>
          <w:p w:rsidR="0016322E" w:rsidRPr="00270580" w:rsidRDefault="0016322E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18,8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19,4</w:t>
            </w:r>
          </w:p>
        </w:tc>
        <w:tc>
          <w:tcPr>
            <w:tcW w:w="1243" w:type="dxa"/>
          </w:tcPr>
          <w:p w:rsidR="0016322E" w:rsidRPr="00270580" w:rsidRDefault="0016322E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19,9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20,7</w:t>
            </w:r>
          </w:p>
        </w:tc>
        <w:tc>
          <w:tcPr>
            <w:tcW w:w="1244" w:type="dxa"/>
          </w:tcPr>
          <w:p w:rsidR="0016322E" w:rsidRPr="00270580" w:rsidRDefault="0016322E" w:rsidP="007F065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21,5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2C198A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.1.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доля доступных административных зданий (исполкомов)</w:t>
            </w:r>
          </w:p>
        </w:tc>
        <w:tc>
          <w:tcPr>
            <w:tcW w:w="2127" w:type="dxa"/>
          </w:tcPr>
          <w:p w:rsidR="0016322E" w:rsidRPr="00270580" w:rsidRDefault="002C198A" w:rsidP="00912CEF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райисполком</w:t>
            </w:r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1244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243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39,3</w:t>
            </w:r>
          </w:p>
        </w:tc>
        <w:tc>
          <w:tcPr>
            <w:tcW w:w="1244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53,6</w:t>
            </w:r>
          </w:p>
        </w:tc>
        <w:tc>
          <w:tcPr>
            <w:tcW w:w="1244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2C198A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.2.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доля доступных учреждений дошкольного, общего среднего, специального, профессионально-технического образования</w:t>
            </w:r>
          </w:p>
        </w:tc>
        <w:tc>
          <w:tcPr>
            <w:tcW w:w="2127" w:type="dxa"/>
          </w:tcPr>
          <w:p w:rsidR="0016322E" w:rsidRPr="00270580" w:rsidRDefault="002C198A" w:rsidP="002C198A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образованию</w:t>
            </w:r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after="24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244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after="24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2,1</w:t>
            </w:r>
          </w:p>
        </w:tc>
        <w:tc>
          <w:tcPr>
            <w:tcW w:w="1243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after="24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3,2</w:t>
            </w:r>
          </w:p>
        </w:tc>
        <w:tc>
          <w:tcPr>
            <w:tcW w:w="1244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after="24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244" w:type="dxa"/>
          </w:tcPr>
          <w:p w:rsidR="0016322E" w:rsidRPr="00270580" w:rsidRDefault="0016322E" w:rsidP="00E41A9E">
            <w:pPr>
              <w:tabs>
                <w:tab w:val="decimal" w:pos="792"/>
              </w:tabs>
              <w:spacing w:after="24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2C198A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.3.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учреждений здравоохранения</w:t>
            </w:r>
          </w:p>
        </w:tc>
        <w:tc>
          <w:tcPr>
            <w:tcW w:w="2127" w:type="dxa"/>
          </w:tcPr>
          <w:p w:rsidR="0016322E" w:rsidRPr="00270580" w:rsidRDefault="002C198A" w:rsidP="00BA2055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ЦРБ</w:t>
            </w:r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9,7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2C198A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.4.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учреждений культуры</w:t>
            </w:r>
          </w:p>
        </w:tc>
        <w:tc>
          <w:tcPr>
            <w:tcW w:w="2127" w:type="dxa"/>
          </w:tcPr>
          <w:p w:rsidR="0016322E" w:rsidRPr="00270580" w:rsidRDefault="002C198A" w:rsidP="00BA2055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идеологической работы</w:t>
            </w:r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2C198A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.6.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объектов торговли и общественного питания</w:t>
            </w:r>
          </w:p>
        </w:tc>
        <w:tc>
          <w:tcPr>
            <w:tcW w:w="2127" w:type="dxa"/>
          </w:tcPr>
          <w:p w:rsidR="0016322E" w:rsidRPr="00270580" w:rsidRDefault="002C198A" w:rsidP="00BA2055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</w:t>
            </w:r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D426ED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.7.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объектов бытового обслуживания</w:t>
            </w:r>
          </w:p>
        </w:tc>
        <w:tc>
          <w:tcPr>
            <w:tcW w:w="2127" w:type="dxa"/>
          </w:tcPr>
          <w:p w:rsidR="0016322E" w:rsidRPr="00270580" w:rsidRDefault="002C198A" w:rsidP="00E971BB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</w:t>
            </w:r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D426ED" w:rsidP="00197F91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.8.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объектов учреждений социального обслуживания и органов по труду, занятости и социальной защите</w:t>
            </w:r>
          </w:p>
        </w:tc>
        <w:tc>
          <w:tcPr>
            <w:tcW w:w="2127" w:type="dxa"/>
          </w:tcPr>
          <w:p w:rsidR="0016322E" w:rsidRPr="00270580" w:rsidRDefault="002C198A" w:rsidP="002C198A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труду,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РЦСОН</w:t>
            </w:r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2,6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48,7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  <w:shd w:val="clear" w:color="auto" w:fill="auto"/>
          </w:tcPr>
          <w:p w:rsidR="0016322E" w:rsidRPr="00270580" w:rsidRDefault="00D426ED" w:rsidP="0016322E">
            <w:pPr>
              <w:spacing w:after="22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  <w:r w:rsidR="001632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доля доступных объектов жилищного фонда</w:t>
            </w:r>
          </w:p>
        </w:tc>
        <w:tc>
          <w:tcPr>
            <w:tcW w:w="2127" w:type="dxa"/>
          </w:tcPr>
          <w:p w:rsidR="0016322E" w:rsidRPr="00270580" w:rsidRDefault="002C198A" w:rsidP="00BA2055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ЖКХАиС</w:t>
            </w:r>
            <w:proofErr w:type="spellEnd"/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61,4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62,9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63,7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64,5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D426ED" w:rsidP="0016322E">
            <w:pPr>
              <w:keepLines/>
              <w:spacing w:after="240" w:line="240" w:lineRule="exac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eastAsia="ru-RU"/>
              </w:rPr>
              <w:t>5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eastAsia="ru-RU"/>
              </w:rPr>
              <w:t>.1</w:t>
            </w:r>
            <w:r w:rsidR="0016322E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eastAsia="ru-RU"/>
              </w:rPr>
              <w:t>0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eastAsia="ru-RU"/>
              </w:rPr>
              <w:t>.</w:t>
            </w:r>
            <w:r w:rsidR="0016322E" w:rsidRPr="00270580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 доля доступных гостиниц</w:t>
            </w:r>
          </w:p>
        </w:tc>
        <w:tc>
          <w:tcPr>
            <w:tcW w:w="2127" w:type="dxa"/>
          </w:tcPr>
          <w:p w:rsidR="0016322E" w:rsidRPr="00270580" w:rsidRDefault="002C198A" w:rsidP="00BA2055">
            <w:pPr>
              <w:keepLines/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ЖКХАиС</w:t>
            </w:r>
            <w:proofErr w:type="spellEnd"/>
          </w:p>
        </w:tc>
        <w:tc>
          <w:tcPr>
            <w:tcW w:w="1559" w:type="dxa"/>
            <w:gridSpan w:val="2"/>
          </w:tcPr>
          <w:p w:rsidR="0016322E" w:rsidRPr="00270580" w:rsidRDefault="0016322E" w:rsidP="00641967">
            <w:pPr>
              <w:keepLines/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1" w:type="dxa"/>
          </w:tcPr>
          <w:p w:rsidR="0016322E" w:rsidRPr="00270580" w:rsidRDefault="0016322E" w:rsidP="00641967">
            <w:pPr>
              <w:keepLines/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1244" w:type="dxa"/>
          </w:tcPr>
          <w:p w:rsidR="0016322E" w:rsidRPr="00270580" w:rsidRDefault="0016322E" w:rsidP="00641967">
            <w:pPr>
              <w:keepLines/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243" w:type="dxa"/>
          </w:tcPr>
          <w:p w:rsidR="0016322E" w:rsidRPr="00270580" w:rsidRDefault="0016322E" w:rsidP="00641967">
            <w:pPr>
              <w:keepLines/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7,7</w:t>
            </w:r>
          </w:p>
        </w:tc>
        <w:tc>
          <w:tcPr>
            <w:tcW w:w="1244" w:type="dxa"/>
          </w:tcPr>
          <w:p w:rsidR="0016322E" w:rsidRPr="00270580" w:rsidRDefault="0016322E" w:rsidP="00641967">
            <w:pPr>
              <w:keepLines/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10,3</w:t>
            </w:r>
          </w:p>
        </w:tc>
        <w:tc>
          <w:tcPr>
            <w:tcW w:w="1244" w:type="dxa"/>
          </w:tcPr>
          <w:p w:rsidR="0016322E" w:rsidRPr="00270580" w:rsidRDefault="0016322E" w:rsidP="00641967">
            <w:pPr>
              <w:keepLines/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17,9</w:t>
            </w:r>
          </w:p>
        </w:tc>
      </w:tr>
      <w:tr w:rsidR="0016322E" w:rsidRPr="00270580" w:rsidTr="00727DDF">
        <w:trPr>
          <w:trHeight w:val="20"/>
        </w:trPr>
        <w:tc>
          <w:tcPr>
            <w:tcW w:w="14973" w:type="dxa"/>
            <w:gridSpan w:val="10"/>
          </w:tcPr>
          <w:p w:rsidR="0016322E" w:rsidRPr="00270580" w:rsidRDefault="0016322E" w:rsidP="00641967">
            <w:pPr>
              <w:keepLines/>
              <w:tabs>
                <w:tab w:val="decimal" w:pos="792"/>
              </w:tabs>
              <w:spacing w:after="24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2. Обеспечение доступности улично-дорожной сети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D426ED" w:rsidP="007F065B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участков дороги, предназначенных для движения пешеходов</w:t>
            </w:r>
          </w:p>
        </w:tc>
        <w:tc>
          <w:tcPr>
            <w:tcW w:w="2127" w:type="dxa"/>
          </w:tcPr>
          <w:p w:rsidR="0016322E" w:rsidRPr="00270580" w:rsidRDefault="002C198A" w:rsidP="00BA2055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ЖКХАиС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РОВД</w:t>
            </w:r>
          </w:p>
        </w:tc>
        <w:tc>
          <w:tcPr>
            <w:tcW w:w="1417" w:type="dxa"/>
          </w:tcPr>
          <w:p w:rsidR="0016322E" w:rsidRPr="00270580" w:rsidRDefault="0016322E" w:rsidP="008C5C24">
            <w:pPr>
              <w:rPr>
                <w:sz w:val="26"/>
                <w:szCs w:val="26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процентов</w:t>
            </w:r>
          </w:p>
        </w:tc>
        <w:tc>
          <w:tcPr>
            <w:tcW w:w="1243" w:type="dxa"/>
            <w:gridSpan w:val="2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25,4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26,3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27,2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28,0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28,9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D426ED" w:rsidP="007F065B">
            <w:pPr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доступных тротуаров, предназначенных для движения пешеходов</w:t>
            </w:r>
          </w:p>
        </w:tc>
        <w:tc>
          <w:tcPr>
            <w:tcW w:w="2127" w:type="dxa"/>
          </w:tcPr>
          <w:p w:rsidR="0016322E" w:rsidRPr="00270580" w:rsidRDefault="002C198A" w:rsidP="00E971BB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ЖКХАиС</w:t>
            </w:r>
            <w:proofErr w:type="spellEnd"/>
          </w:p>
        </w:tc>
        <w:tc>
          <w:tcPr>
            <w:tcW w:w="1417" w:type="dxa"/>
          </w:tcPr>
          <w:p w:rsidR="0016322E" w:rsidRPr="00270580" w:rsidRDefault="0016322E" w:rsidP="008C5C24">
            <w:pPr>
              <w:rPr>
                <w:sz w:val="26"/>
                <w:szCs w:val="26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процентов</w:t>
            </w:r>
          </w:p>
        </w:tc>
        <w:tc>
          <w:tcPr>
            <w:tcW w:w="1243" w:type="dxa"/>
            <w:gridSpan w:val="2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9,7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</w:tr>
      <w:tr w:rsidR="0016322E" w:rsidRPr="00270580" w:rsidTr="00727DDF">
        <w:trPr>
          <w:trHeight w:val="20"/>
        </w:trPr>
        <w:tc>
          <w:tcPr>
            <w:tcW w:w="14973" w:type="dxa"/>
            <w:gridSpan w:val="10"/>
          </w:tcPr>
          <w:p w:rsidR="0016322E" w:rsidRPr="00270580" w:rsidRDefault="0016322E" w:rsidP="007F065B">
            <w:pPr>
              <w:tabs>
                <w:tab w:val="decimal" w:pos="792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3. Обеспечение доступности транспортных средств и транспортной инфраструктуры</w:t>
            </w:r>
          </w:p>
        </w:tc>
      </w:tr>
      <w:tr w:rsidR="0016322E" w:rsidRPr="00270580" w:rsidTr="00727DDF">
        <w:trPr>
          <w:trHeight w:val="20"/>
        </w:trPr>
        <w:tc>
          <w:tcPr>
            <w:tcW w:w="5211" w:type="dxa"/>
            <w:gridSpan w:val="2"/>
          </w:tcPr>
          <w:p w:rsidR="0016322E" w:rsidRPr="00270580" w:rsidRDefault="00D426ED" w:rsidP="007F065B">
            <w:pPr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="0016322E" w:rsidRPr="002705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 </w:t>
            </w:r>
            <w:r w:rsidR="0016322E"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доступных объектов транспортной инфраструктуры </w:t>
            </w:r>
          </w:p>
        </w:tc>
        <w:tc>
          <w:tcPr>
            <w:tcW w:w="2127" w:type="dxa"/>
          </w:tcPr>
          <w:p w:rsidR="0016322E" w:rsidRPr="00270580" w:rsidRDefault="002C198A" w:rsidP="00BA2055">
            <w:pPr>
              <w:spacing w:after="24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ЖКХАиС</w:t>
            </w:r>
            <w:proofErr w:type="spellEnd"/>
          </w:p>
        </w:tc>
        <w:tc>
          <w:tcPr>
            <w:tcW w:w="1417" w:type="dxa"/>
          </w:tcPr>
          <w:p w:rsidR="0016322E" w:rsidRPr="00270580" w:rsidRDefault="0016322E" w:rsidP="008C5C24">
            <w:pPr>
              <w:rPr>
                <w:sz w:val="26"/>
                <w:szCs w:val="26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процентов</w:t>
            </w:r>
          </w:p>
        </w:tc>
        <w:tc>
          <w:tcPr>
            <w:tcW w:w="1243" w:type="dxa"/>
            <w:gridSpan w:val="2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1,7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243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6,4</w:t>
            </w:r>
          </w:p>
        </w:tc>
        <w:tc>
          <w:tcPr>
            <w:tcW w:w="1244" w:type="dxa"/>
          </w:tcPr>
          <w:p w:rsidR="0016322E" w:rsidRPr="00270580" w:rsidRDefault="0016322E" w:rsidP="005C4A7B">
            <w:pPr>
              <w:tabs>
                <w:tab w:val="decimal" w:pos="792"/>
              </w:tabs>
              <w:spacing w:after="24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05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8,0</w:t>
            </w:r>
          </w:p>
        </w:tc>
      </w:tr>
    </w:tbl>
    <w:p w:rsidR="00013A1A" w:rsidRDefault="00013A1A" w:rsidP="002C198A"/>
    <w:sectPr w:rsidR="00013A1A" w:rsidSect="002C198A">
      <w:headerReference w:type="default" r:id="rId9"/>
      <w:pgSz w:w="16838" w:h="11906" w:orient="landscape"/>
      <w:pgMar w:top="1276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0E3" w:rsidRDefault="006C30E3" w:rsidP="008C5C24">
      <w:pPr>
        <w:spacing w:after="0" w:line="240" w:lineRule="auto"/>
      </w:pPr>
      <w:r>
        <w:separator/>
      </w:r>
    </w:p>
  </w:endnote>
  <w:endnote w:type="continuationSeparator" w:id="0">
    <w:p w:rsidR="006C30E3" w:rsidRDefault="006C30E3" w:rsidP="008C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0E3" w:rsidRDefault="006C30E3" w:rsidP="008C5C24">
      <w:pPr>
        <w:spacing w:after="0" w:line="240" w:lineRule="auto"/>
      </w:pPr>
      <w:r>
        <w:separator/>
      </w:r>
    </w:p>
  </w:footnote>
  <w:footnote w:type="continuationSeparator" w:id="0">
    <w:p w:rsidR="006C30E3" w:rsidRDefault="006C30E3" w:rsidP="008C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059160"/>
      <w:docPartObj>
        <w:docPartGallery w:val="Page Numbers (Top of Page)"/>
        <w:docPartUnique/>
      </w:docPartObj>
    </w:sdtPr>
    <w:sdtContent>
      <w:p w:rsidR="002B1E74" w:rsidRDefault="009E1DE8" w:rsidP="002B1E74">
        <w:pPr>
          <w:pStyle w:val="a3"/>
          <w:jc w:val="center"/>
        </w:pPr>
        <w:r>
          <w:fldChar w:fldCharType="begin"/>
        </w:r>
        <w:r w:rsidR="002B1E74">
          <w:instrText>PAGE   \* MERGEFORMAT</w:instrText>
        </w:r>
        <w:r>
          <w:fldChar w:fldCharType="separate"/>
        </w:r>
        <w:r w:rsidR="00727DD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65B"/>
    <w:rsid w:val="00013A1A"/>
    <w:rsid w:val="000B476E"/>
    <w:rsid w:val="00101B63"/>
    <w:rsid w:val="0016322E"/>
    <w:rsid w:val="00197F91"/>
    <w:rsid w:val="001F1F04"/>
    <w:rsid w:val="0020779D"/>
    <w:rsid w:val="00270580"/>
    <w:rsid w:val="00294432"/>
    <w:rsid w:val="002B1E74"/>
    <w:rsid w:val="002C198A"/>
    <w:rsid w:val="002C33A1"/>
    <w:rsid w:val="004C3A42"/>
    <w:rsid w:val="004D5EA6"/>
    <w:rsid w:val="00565597"/>
    <w:rsid w:val="00573C9F"/>
    <w:rsid w:val="005C4A7B"/>
    <w:rsid w:val="00635694"/>
    <w:rsid w:val="00641967"/>
    <w:rsid w:val="00647A48"/>
    <w:rsid w:val="006A0DBF"/>
    <w:rsid w:val="006C30E3"/>
    <w:rsid w:val="006F3E5A"/>
    <w:rsid w:val="00726DF8"/>
    <w:rsid w:val="00727DDF"/>
    <w:rsid w:val="007B2F93"/>
    <w:rsid w:val="007F065B"/>
    <w:rsid w:val="008664FC"/>
    <w:rsid w:val="008A7C47"/>
    <w:rsid w:val="008C5C24"/>
    <w:rsid w:val="008C5E2B"/>
    <w:rsid w:val="009027B7"/>
    <w:rsid w:val="00912CEF"/>
    <w:rsid w:val="009575E7"/>
    <w:rsid w:val="00997437"/>
    <w:rsid w:val="009E1DE8"/>
    <w:rsid w:val="00A45D87"/>
    <w:rsid w:val="00A77E2C"/>
    <w:rsid w:val="00AC3BEC"/>
    <w:rsid w:val="00BA2055"/>
    <w:rsid w:val="00BF13EB"/>
    <w:rsid w:val="00D426ED"/>
    <w:rsid w:val="00D54594"/>
    <w:rsid w:val="00D55916"/>
    <w:rsid w:val="00D766E2"/>
    <w:rsid w:val="00E00F02"/>
    <w:rsid w:val="00E41A9E"/>
    <w:rsid w:val="00E971BB"/>
    <w:rsid w:val="00F95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F065B"/>
  </w:style>
  <w:style w:type="paragraph" w:styleId="a3">
    <w:name w:val="header"/>
    <w:basedOn w:val="a"/>
    <w:link w:val="a4"/>
    <w:uiPriority w:val="99"/>
    <w:rsid w:val="007F06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7F065B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7F065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F065B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7F06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F06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7F065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rsid w:val="007F065B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7F065B"/>
    <w:rPr>
      <w:color w:val="0000FF"/>
      <w:u w:val="single"/>
    </w:rPr>
  </w:style>
  <w:style w:type="character" w:styleId="aa">
    <w:name w:val="page number"/>
    <w:basedOn w:val="a0"/>
    <w:rsid w:val="007F065B"/>
  </w:style>
  <w:style w:type="character" w:customStyle="1" w:styleId="HeaderChar">
    <w:name w:val="Header Char"/>
    <w:locked/>
    <w:rsid w:val="007F065B"/>
    <w:rPr>
      <w:rFonts w:cs="Times New Roman"/>
    </w:rPr>
  </w:style>
  <w:style w:type="paragraph" w:customStyle="1" w:styleId="10">
    <w:name w:val="Абзац списка1"/>
    <w:basedOn w:val="a"/>
    <w:rsid w:val="007F065B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semiHidden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F065B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7F065B"/>
    <w:rPr>
      <w:rFonts w:cs="Times New Roman"/>
      <w:vertAlign w:val="superscript"/>
    </w:rPr>
  </w:style>
  <w:style w:type="numbering" w:customStyle="1" w:styleId="11">
    <w:name w:val="Нет списка11"/>
    <w:next w:val="a2"/>
    <w:semiHidden/>
    <w:unhideWhenUsed/>
    <w:rsid w:val="007F065B"/>
  </w:style>
  <w:style w:type="table" w:styleId="ae">
    <w:name w:val="Table Grid"/>
    <w:basedOn w:val="a1"/>
    <w:rsid w:val="007F06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7F065B"/>
    <w:rPr>
      <w:color w:val="800080"/>
      <w:u w:val="single"/>
    </w:rPr>
  </w:style>
  <w:style w:type="paragraph" w:customStyle="1" w:styleId="font5">
    <w:name w:val="font5"/>
    <w:basedOn w:val="a"/>
    <w:rsid w:val="007F065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font6">
    <w:name w:val="font6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0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F0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F065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065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0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7F065B"/>
  </w:style>
  <w:style w:type="table" w:customStyle="1" w:styleId="12">
    <w:name w:val="Сетка таблицы1"/>
    <w:basedOn w:val="a1"/>
    <w:next w:val="ae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7F065B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7F065B"/>
    <w:rPr>
      <w:rFonts w:cs="Times New Roman"/>
      <w:vertAlign w:val="superscript"/>
    </w:rPr>
  </w:style>
  <w:style w:type="paragraph" w:customStyle="1" w:styleId="table10">
    <w:name w:val="table10"/>
    <w:basedOn w:val="a"/>
    <w:rsid w:val="007F065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F06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7F065B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7F065B"/>
    <w:rPr>
      <w:rFonts w:ascii="Calibri" w:hAnsi="Calibri"/>
      <w:sz w:val="22"/>
      <w:szCs w:val="22"/>
      <w:lang w:val="ru-RU" w:eastAsia="en-US" w:bidi="ar-SA"/>
    </w:rPr>
  </w:style>
  <w:style w:type="character" w:customStyle="1" w:styleId="13">
    <w:name w:val="Знак Знак1"/>
    <w:locked/>
    <w:rsid w:val="007F065B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7F065B"/>
    <w:rPr>
      <w:rFonts w:ascii="Tahoma" w:hAnsi="Tahoma" w:cs="Tahoma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F065B"/>
  </w:style>
  <w:style w:type="paragraph" w:styleId="a3">
    <w:name w:val="header"/>
    <w:basedOn w:val="a"/>
    <w:link w:val="a4"/>
    <w:uiPriority w:val="99"/>
    <w:rsid w:val="007F06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7F065B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7F065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F065B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7F06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F06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7F065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rsid w:val="007F065B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7F065B"/>
    <w:rPr>
      <w:color w:val="0000FF"/>
      <w:u w:val="single"/>
    </w:rPr>
  </w:style>
  <w:style w:type="character" w:styleId="aa">
    <w:name w:val="page number"/>
    <w:basedOn w:val="a0"/>
    <w:rsid w:val="007F065B"/>
  </w:style>
  <w:style w:type="character" w:customStyle="1" w:styleId="HeaderChar">
    <w:name w:val="Header Char"/>
    <w:locked/>
    <w:rsid w:val="007F065B"/>
    <w:rPr>
      <w:rFonts w:cs="Times New Roman"/>
    </w:rPr>
  </w:style>
  <w:style w:type="paragraph" w:customStyle="1" w:styleId="10">
    <w:name w:val="Абзац списка1"/>
    <w:basedOn w:val="a"/>
    <w:rsid w:val="007F065B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semiHidden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F065B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7F065B"/>
    <w:rPr>
      <w:rFonts w:cs="Times New Roman"/>
      <w:vertAlign w:val="superscript"/>
    </w:rPr>
  </w:style>
  <w:style w:type="numbering" w:customStyle="1" w:styleId="11">
    <w:name w:val="Нет списка11"/>
    <w:next w:val="a2"/>
    <w:semiHidden/>
    <w:unhideWhenUsed/>
    <w:rsid w:val="007F065B"/>
  </w:style>
  <w:style w:type="table" w:styleId="ae">
    <w:name w:val="Table Grid"/>
    <w:basedOn w:val="a1"/>
    <w:rsid w:val="007F06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7F065B"/>
    <w:rPr>
      <w:color w:val="800080"/>
      <w:u w:val="single"/>
    </w:rPr>
  </w:style>
  <w:style w:type="paragraph" w:customStyle="1" w:styleId="font5">
    <w:name w:val="font5"/>
    <w:basedOn w:val="a"/>
    <w:rsid w:val="007F065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font6">
    <w:name w:val="font6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0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F0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F065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065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0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7F065B"/>
  </w:style>
  <w:style w:type="table" w:customStyle="1" w:styleId="12">
    <w:name w:val="Сетка таблицы1"/>
    <w:basedOn w:val="a1"/>
    <w:next w:val="ae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7F065B"/>
    <w:rPr>
      <w:rFonts w:ascii="Tahoma" w:hAnsi="Tahoma" w:cs="Tahoma"/>
      <w:sz w:val="16"/>
      <w:szCs w:val="16"/>
      <w:lang w:val="x-none" w:eastAsia="ru-RU"/>
    </w:rPr>
  </w:style>
  <w:style w:type="table" w:customStyle="1" w:styleId="20">
    <w:name w:val="Сетка таблицы2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7F065B"/>
    <w:rPr>
      <w:rFonts w:cs="Times New Roman"/>
      <w:vertAlign w:val="superscript"/>
    </w:rPr>
  </w:style>
  <w:style w:type="paragraph" w:customStyle="1" w:styleId="table10">
    <w:name w:val="table10"/>
    <w:basedOn w:val="a"/>
    <w:rsid w:val="007F065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F06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7F065B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7F065B"/>
    <w:rPr>
      <w:rFonts w:ascii="Calibri" w:hAnsi="Calibri"/>
      <w:sz w:val="22"/>
      <w:szCs w:val="22"/>
      <w:lang w:val="ru-RU" w:eastAsia="en-US" w:bidi="ar-SA"/>
    </w:rPr>
  </w:style>
  <w:style w:type="character" w:customStyle="1" w:styleId="13">
    <w:name w:val="Знак Знак1"/>
    <w:locked/>
    <w:rsid w:val="007F065B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7F065B"/>
    <w:rPr>
      <w:rFonts w:ascii="Tahoma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s\Kapura\Desktop\&#1044;&#1054;&#1056;&#1040;&#1041;&#1054;&#1058;&#1050;&#1040;%20&#1043;&#1055;%20-%20&#1040;&#1042;&#1043;&#1059;&#1057;&#1058;%202020%20&#1043;\&#1055;&#1088;&#1072;&#1074;&#1082;&#1080;%20&#1089;%20&#1062;&#1099;&#1073;&#1094;&#1083;&#1100;&#1089;&#1082;&#1086;&#1081;%20%20%2028%2010\&#1057;&#1052;%20&#1056;&#1041;%20-%2029%2010%202020\&#1043;&#1055;%20&#1087;&#1088;&#1080;&#1083;%201%20(&#1094;&#1077;&#1083;&#1077;&#1074;&#1099;&#1077;%20&#1087;&#1086;&#1082;&#1072;&#1079;&#1072;&#1090;&#1077;&#1083;&#1080;)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9AEF1-5071-49C7-A338-FB64C65B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Артемчик Елена Михайловна</dc:creator>
  <cp:lastModifiedBy>user</cp:lastModifiedBy>
  <cp:revision>5</cp:revision>
  <cp:lastPrinted>2021-03-19T13:42:00Z</cp:lastPrinted>
  <dcterms:created xsi:type="dcterms:W3CDTF">2021-03-01T12:52:00Z</dcterms:created>
  <dcterms:modified xsi:type="dcterms:W3CDTF">2021-03-19T13:43:00Z</dcterms:modified>
</cp:coreProperties>
</file>